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F4" w:rsidRPr="005F5000" w:rsidRDefault="00A200F4" w:rsidP="00150D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000">
        <w:rPr>
          <w:rFonts w:ascii="Times New Roman" w:hAnsi="Times New Roman" w:cs="Times New Roman"/>
          <w:b/>
          <w:sz w:val="24"/>
          <w:szCs w:val="24"/>
        </w:rPr>
        <w:t>ИЗВЕЩЕНИЕ О ПРОВЕДЕНИИ КОНКУРСА</w:t>
      </w:r>
    </w:p>
    <w:p w:rsidR="00A200F4" w:rsidRPr="006B1EF9" w:rsidRDefault="000F3B8F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00F4" w:rsidRPr="006B1EF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200F4">
        <w:rPr>
          <w:rFonts w:ascii="Times New Roman" w:hAnsi="Times New Roman" w:cs="Times New Roman"/>
          <w:sz w:val="24"/>
          <w:szCs w:val="24"/>
        </w:rPr>
        <w:t>Малотенгинского</w:t>
      </w:r>
      <w:r w:rsidR="00A200F4" w:rsidRPr="006B1EF9">
        <w:rPr>
          <w:rFonts w:ascii="Times New Roman" w:hAnsi="Times New Roman" w:cs="Times New Roman"/>
          <w:sz w:val="24"/>
          <w:szCs w:val="24"/>
        </w:rPr>
        <w:t xml:space="preserve"> сельского поселения Отрадненского района извещает о проведении конкурса на право размещения нестационарных торговых объектов на территории</w:t>
      </w:r>
      <w:r w:rsidR="00A200F4">
        <w:rPr>
          <w:rFonts w:ascii="Times New Roman" w:hAnsi="Times New Roman" w:cs="Times New Roman"/>
          <w:sz w:val="24"/>
          <w:szCs w:val="24"/>
        </w:rPr>
        <w:t xml:space="preserve"> Малотенгинского</w:t>
      </w:r>
      <w:r w:rsidR="00A200F4" w:rsidRPr="006B1EF9">
        <w:rPr>
          <w:rFonts w:ascii="Times New Roman" w:hAnsi="Times New Roman" w:cs="Times New Roman"/>
          <w:sz w:val="24"/>
          <w:szCs w:val="24"/>
        </w:rPr>
        <w:t xml:space="preserve"> сельского поселения и заключение договоров.</w:t>
      </w:r>
    </w:p>
    <w:p w:rsidR="00A200F4" w:rsidRPr="00EE3547" w:rsidRDefault="00A200F4" w:rsidP="006B1EF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 xml:space="preserve">1.  Организатор конкурса - Администрация </w:t>
      </w:r>
      <w:r>
        <w:rPr>
          <w:rFonts w:ascii="Times New Roman" w:hAnsi="Times New Roman" w:cs="Times New Roman"/>
          <w:sz w:val="24"/>
          <w:szCs w:val="24"/>
        </w:rPr>
        <w:t>Малотенгинского</w:t>
      </w:r>
      <w:r w:rsidRPr="006B1EF9">
        <w:rPr>
          <w:rFonts w:ascii="Times New Roman" w:hAnsi="Times New Roman" w:cs="Times New Roman"/>
          <w:sz w:val="24"/>
          <w:szCs w:val="24"/>
        </w:rPr>
        <w:t xml:space="preserve"> сельского поселения Отрадненского района, </w:t>
      </w:r>
      <w:r w:rsidR="000F3B8F">
        <w:rPr>
          <w:rFonts w:ascii="Times New Roman" w:hAnsi="Times New Roman" w:cs="Times New Roman"/>
          <w:sz w:val="24"/>
          <w:szCs w:val="24"/>
        </w:rPr>
        <w:t>352270</w:t>
      </w:r>
      <w:r w:rsidRPr="000F3B8F">
        <w:rPr>
          <w:rFonts w:ascii="Times New Roman" w:hAnsi="Times New Roman" w:cs="Times New Roman"/>
          <w:sz w:val="24"/>
          <w:szCs w:val="24"/>
        </w:rPr>
        <w:t>, с</w:t>
      </w:r>
      <w:r w:rsidR="000F3B8F">
        <w:rPr>
          <w:rFonts w:ascii="Times New Roman" w:hAnsi="Times New Roman" w:cs="Times New Roman"/>
          <w:sz w:val="24"/>
          <w:szCs w:val="24"/>
        </w:rPr>
        <w:t xml:space="preserve">т.  Малотенгинская,  пер. Советский,5 </w:t>
      </w:r>
      <w:r w:rsidRPr="000F3B8F">
        <w:rPr>
          <w:rFonts w:ascii="Times New Roman" w:hAnsi="Times New Roman" w:cs="Times New Roman"/>
          <w:sz w:val="24"/>
          <w:szCs w:val="24"/>
        </w:rPr>
        <w:t>,</w:t>
      </w:r>
      <w:r w:rsidR="000F3B8F">
        <w:rPr>
          <w:rFonts w:ascii="Times New Roman" w:hAnsi="Times New Roman" w:cs="Times New Roman"/>
          <w:sz w:val="24"/>
          <w:szCs w:val="24"/>
        </w:rPr>
        <w:t>телефон, факс 8 (861 44) 9-61-21</w:t>
      </w:r>
    </w:p>
    <w:p w:rsidR="00A200F4" w:rsidRPr="000F3B8F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2. Предмет конкурса - предоставление права на размещение нестационарных торговых объектов на земельных участках, в зданиях, строениях, сооружениях, находящихся в муниципальной собственности</w:t>
      </w:r>
      <w:r w:rsidRPr="006B1EF9">
        <w:rPr>
          <w:rStyle w:val="a8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0F3B8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F3B8F">
        <w:rPr>
          <w:rFonts w:ascii="Times New Roman" w:hAnsi="Times New Roman" w:cs="Times New Roman"/>
          <w:sz w:val="24"/>
          <w:szCs w:val="24"/>
        </w:rPr>
        <w:t xml:space="preserve">Малотенгинского </w:t>
      </w:r>
      <w:r w:rsidRPr="000F3B8F">
        <w:rPr>
          <w:rFonts w:ascii="Times New Roman" w:hAnsi="Times New Roman" w:cs="Times New Roman"/>
          <w:sz w:val="24"/>
          <w:szCs w:val="24"/>
        </w:rPr>
        <w:t xml:space="preserve">сельского поселения Отрадненского района. </w:t>
      </w:r>
    </w:p>
    <w:p w:rsidR="00A200F4" w:rsidRPr="006343E7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3. Дата, место и время проведения Конкурса</w:t>
      </w:r>
      <w:r w:rsidRPr="006B1E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3E7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150DE7" w:rsidRPr="006343E7">
        <w:rPr>
          <w:rFonts w:ascii="Times New Roman" w:hAnsi="Times New Roman" w:cs="Times New Roman"/>
          <w:sz w:val="24"/>
          <w:szCs w:val="24"/>
        </w:rPr>
        <w:t xml:space="preserve"> </w:t>
      </w:r>
      <w:r w:rsidR="006343E7" w:rsidRPr="006343E7">
        <w:rPr>
          <w:rFonts w:ascii="Times New Roman" w:hAnsi="Times New Roman" w:cs="Times New Roman"/>
          <w:sz w:val="24"/>
          <w:szCs w:val="24"/>
        </w:rPr>
        <w:t>19 декабря 2019</w:t>
      </w:r>
      <w:r w:rsidR="00150DE7" w:rsidRPr="006343E7">
        <w:rPr>
          <w:rFonts w:ascii="Times New Roman" w:hAnsi="Times New Roman" w:cs="Times New Roman"/>
          <w:sz w:val="24"/>
          <w:szCs w:val="24"/>
        </w:rPr>
        <w:t xml:space="preserve"> года в администрации Малотенгинского сельского поселения  в 15-00 часов.</w:t>
      </w:r>
    </w:p>
    <w:p w:rsidR="00A200F4" w:rsidRPr="00150DE7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7">
        <w:rPr>
          <w:rFonts w:ascii="Times New Roman" w:hAnsi="Times New Roman" w:cs="Times New Roman"/>
          <w:sz w:val="24"/>
          <w:szCs w:val="24"/>
        </w:rPr>
        <w:t xml:space="preserve">4. Дата и время начала и окончания приёма заявлений на участие в Конкурсе и конкурсной документации </w:t>
      </w:r>
      <w:r w:rsidR="00150DE7" w:rsidRPr="006343E7">
        <w:rPr>
          <w:rFonts w:ascii="Times New Roman" w:hAnsi="Times New Roman" w:cs="Times New Roman"/>
          <w:sz w:val="24"/>
          <w:szCs w:val="24"/>
        </w:rPr>
        <w:t xml:space="preserve">– </w:t>
      </w:r>
      <w:r w:rsidR="00A729EF" w:rsidRPr="006343E7">
        <w:rPr>
          <w:rFonts w:ascii="Times New Roman" w:hAnsi="Times New Roman" w:cs="Times New Roman"/>
          <w:sz w:val="24"/>
          <w:szCs w:val="24"/>
        </w:rPr>
        <w:t xml:space="preserve">ежедневно с </w:t>
      </w:r>
      <w:r w:rsidR="006343E7" w:rsidRPr="006343E7">
        <w:rPr>
          <w:rFonts w:ascii="Times New Roman" w:hAnsi="Times New Roman" w:cs="Times New Roman"/>
          <w:sz w:val="24"/>
          <w:szCs w:val="24"/>
        </w:rPr>
        <w:t>02 декабря  2019</w:t>
      </w:r>
      <w:r w:rsidR="00150DE7" w:rsidRPr="006343E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6343E7" w:rsidRPr="006343E7">
        <w:rPr>
          <w:rFonts w:ascii="Times New Roman" w:hAnsi="Times New Roman" w:cs="Times New Roman"/>
          <w:sz w:val="24"/>
          <w:szCs w:val="24"/>
        </w:rPr>
        <w:t>18 декабря 2019</w:t>
      </w:r>
      <w:bookmarkStart w:id="0" w:name="_GoBack"/>
      <w:bookmarkEnd w:id="0"/>
      <w:r w:rsidRPr="0050305B">
        <w:rPr>
          <w:rFonts w:ascii="Times New Roman" w:hAnsi="Times New Roman" w:cs="Times New Roman"/>
          <w:sz w:val="24"/>
          <w:szCs w:val="24"/>
        </w:rPr>
        <w:t xml:space="preserve"> </w:t>
      </w:r>
      <w:r w:rsidR="00150DE7" w:rsidRPr="0050305B">
        <w:rPr>
          <w:rFonts w:ascii="Times New Roman" w:hAnsi="Times New Roman" w:cs="Times New Roman"/>
          <w:sz w:val="24"/>
          <w:szCs w:val="24"/>
        </w:rPr>
        <w:t>года (включительно) с 9.00 до 16-0</w:t>
      </w:r>
      <w:r w:rsidR="005F5000" w:rsidRPr="0050305B">
        <w:rPr>
          <w:rFonts w:ascii="Times New Roman" w:hAnsi="Times New Roman" w:cs="Times New Roman"/>
          <w:sz w:val="24"/>
          <w:szCs w:val="24"/>
        </w:rPr>
        <w:t>0 часов, перерыв с 12-00 до 13-00 часов.</w:t>
      </w:r>
    </w:p>
    <w:p w:rsidR="00A200F4" w:rsidRPr="006B1EF9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5. Место приёма заявок на участие в Конк</w:t>
      </w:r>
      <w:r w:rsidR="00150DE7">
        <w:rPr>
          <w:rFonts w:ascii="Times New Roman" w:hAnsi="Times New Roman" w:cs="Times New Roman"/>
          <w:sz w:val="24"/>
          <w:szCs w:val="24"/>
        </w:rPr>
        <w:t>урсе – администрация Малотенгинского сельского поселения.</w:t>
      </w:r>
    </w:p>
    <w:p w:rsidR="00A200F4" w:rsidRPr="006B1EF9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6. Срок предоставления права на размещение нестационарного торгового объекта устанавливается:  для постоянно функционирующих объектов до 12 месяцев.</w:t>
      </w:r>
    </w:p>
    <w:p w:rsidR="00A200F4" w:rsidRPr="006B1EF9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7. В Конкурсе вправе принимать участие юридические лица и индивидуальные предприниматели (далее - заявители), подавшие заявление о предоставлении права на размещение нестационарного торгового объекта на территории</w:t>
      </w:r>
      <w:r w:rsidRPr="00EE35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0DE7" w:rsidRPr="00150DE7">
        <w:rPr>
          <w:rFonts w:ascii="Times New Roman" w:hAnsi="Times New Roman" w:cs="Times New Roman"/>
          <w:sz w:val="24"/>
          <w:szCs w:val="24"/>
        </w:rPr>
        <w:t>Малотенгинского</w:t>
      </w:r>
      <w:r w:rsidR="00150D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1EF9">
        <w:rPr>
          <w:rFonts w:ascii="Times New Roman" w:hAnsi="Times New Roman" w:cs="Times New Roman"/>
          <w:sz w:val="24"/>
          <w:szCs w:val="24"/>
        </w:rPr>
        <w:t>сельского поселения Отрадненского района по утвержденной форме (далее - заявление) с приложением документов, не позднее 17 календарных дней до официально объявленного дня проведения Конкурса.</w:t>
      </w:r>
    </w:p>
    <w:p w:rsidR="00A200F4" w:rsidRPr="006B1EF9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Критериями оценки и сопоставления поданных заявок при определении победителей Конкурса являются: отсутствие задолженности по налогам и сборам; предложения о повышении уровня культуры и качества обслуживания населения (наличие спецодежды, полнота ассортимента по заявленной группе товаров), по ценовой политике при реализации социально-значимых товаров; опыт работы заявителя в сфере нестационарной мелкорозничной торговли.</w:t>
      </w:r>
    </w:p>
    <w:p w:rsidR="00150DE7" w:rsidRDefault="00A200F4" w:rsidP="00541C9C">
      <w:pPr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 xml:space="preserve">8. Место получения информации об условиях Конкурса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1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Малотенгинского сельского поселения Отрадненского района</w:t>
      </w:r>
      <w:r w:rsidR="00150D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DE7" w:rsidRDefault="00150DE7" w:rsidP="0015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7">
        <w:rPr>
          <w:rFonts w:ascii="Times New Roman" w:hAnsi="Times New Roman" w:cs="Times New Roman"/>
          <w:sz w:val="24"/>
          <w:szCs w:val="24"/>
        </w:rPr>
        <w:t xml:space="preserve">Глава Малотенгинского </w:t>
      </w:r>
      <w:proofErr w:type="gramStart"/>
      <w:r w:rsidRPr="00150DE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DE7" w:rsidRDefault="00541C9C" w:rsidP="0015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0DE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селения Отрадненского района                                            </w:t>
      </w:r>
      <w:r w:rsidR="004D5DB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4D5DBD">
        <w:rPr>
          <w:rFonts w:ascii="Times New Roman" w:hAnsi="Times New Roman" w:cs="Times New Roman"/>
          <w:sz w:val="24"/>
          <w:szCs w:val="24"/>
        </w:rPr>
        <w:t>Ю.А.Грачев</w:t>
      </w:r>
      <w:proofErr w:type="spellEnd"/>
    </w:p>
    <w:p w:rsidR="00150DE7" w:rsidRPr="00150DE7" w:rsidRDefault="00150DE7" w:rsidP="00150D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DE7" w:rsidRDefault="00150DE7" w:rsidP="00150DE7">
      <w:pPr>
        <w:spacing w:line="240" w:lineRule="auto"/>
        <w:rPr>
          <w:rFonts w:ascii="Times New Roman" w:hAnsi="Times New Roman" w:cs="Times New Roman"/>
        </w:rPr>
      </w:pPr>
    </w:p>
    <w:p w:rsidR="00150DE7" w:rsidRDefault="00150DE7" w:rsidP="00150DE7">
      <w:pPr>
        <w:rPr>
          <w:rFonts w:ascii="Times New Roman" w:hAnsi="Times New Roman" w:cs="Times New Roman"/>
        </w:rPr>
      </w:pPr>
    </w:p>
    <w:p w:rsidR="00150DE7" w:rsidRPr="006B1EF9" w:rsidRDefault="00150DE7" w:rsidP="006B1E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0F4" w:rsidRPr="00171830" w:rsidRDefault="00A200F4" w:rsidP="006B1EF9">
      <w:pPr>
        <w:spacing w:line="240" w:lineRule="auto"/>
        <w:jc w:val="both"/>
      </w:pPr>
    </w:p>
    <w:sectPr w:rsidR="00A200F4" w:rsidRPr="00171830" w:rsidSect="00EF1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771"/>
    <w:rsid w:val="000A18E1"/>
    <w:rsid w:val="000B1CC6"/>
    <w:rsid w:val="000B2B08"/>
    <w:rsid w:val="000F3B8F"/>
    <w:rsid w:val="00150DE7"/>
    <w:rsid w:val="00171830"/>
    <w:rsid w:val="00171907"/>
    <w:rsid w:val="001A2345"/>
    <w:rsid w:val="001D306D"/>
    <w:rsid w:val="002505BF"/>
    <w:rsid w:val="00274943"/>
    <w:rsid w:val="00284672"/>
    <w:rsid w:val="0037140B"/>
    <w:rsid w:val="00380C46"/>
    <w:rsid w:val="003D23C2"/>
    <w:rsid w:val="004019D1"/>
    <w:rsid w:val="004B578F"/>
    <w:rsid w:val="004D5DBD"/>
    <w:rsid w:val="0050305B"/>
    <w:rsid w:val="00541C9C"/>
    <w:rsid w:val="005875A9"/>
    <w:rsid w:val="005F5000"/>
    <w:rsid w:val="006343E7"/>
    <w:rsid w:val="00683B55"/>
    <w:rsid w:val="006A465D"/>
    <w:rsid w:val="006B1EF9"/>
    <w:rsid w:val="006C054D"/>
    <w:rsid w:val="006C5BAA"/>
    <w:rsid w:val="00717E2F"/>
    <w:rsid w:val="00750338"/>
    <w:rsid w:val="007F7E93"/>
    <w:rsid w:val="008100B1"/>
    <w:rsid w:val="00864BFD"/>
    <w:rsid w:val="0087460C"/>
    <w:rsid w:val="00884E64"/>
    <w:rsid w:val="009434B8"/>
    <w:rsid w:val="00990E34"/>
    <w:rsid w:val="00A200F4"/>
    <w:rsid w:val="00A729EF"/>
    <w:rsid w:val="00AA6771"/>
    <w:rsid w:val="00AC0D7D"/>
    <w:rsid w:val="00B52FBA"/>
    <w:rsid w:val="00CA39A9"/>
    <w:rsid w:val="00D0687F"/>
    <w:rsid w:val="00D55E98"/>
    <w:rsid w:val="00DF6662"/>
    <w:rsid w:val="00E770A0"/>
    <w:rsid w:val="00E85EA2"/>
    <w:rsid w:val="00EE1430"/>
    <w:rsid w:val="00EE3547"/>
    <w:rsid w:val="00EF115F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F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A23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AA6771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37140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7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460C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uiPriority w:val="99"/>
    <w:rsid w:val="001A234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8">
    <w:name w:val="Цветовое выделение"/>
    <w:uiPriority w:val="99"/>
    <w:rsid w:val="001A2345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Береговая</dc:creator>
  <cp:keywords/>
  <dc:description/>
  <cp:lastModifiedBy>Зина</cp:lastModifiedBy>
  <cp:revision>39</cp:revision>
  <cp:lastPrinted>2019-11-19T10:57:00Z</cp:lastPrinted>
  <dcterms:created xsi:type="dcterms:W3CDTF">2014-04-29T09:28:00Z</dcterms:created>
  <dcterms:modified xsi:type="dcterms:W3CDTF">2019-11-19T10:58:00Z</dcterms:modified>
</cp:coreProperties>
</file>