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5FB05" w14:textId="77777777" w:rsidR="00D50211" w:rsidRPr="00D50211" w:rsidRDefault="00D50211" w:rsidP="00D502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МАЛОТЕНГИНСКОГО </w:t>
      </w:r>
      <w:proofErr w:type="gramStart"/>
      <w:r w:rsidRPr="00D5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D5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82BDD0A" w14:textId="77777777" w:rsidR="00D50211" w:rsidRPr="00D50211" w:rsidRDefault="00D50211" w:rsidP="00D502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35CB839A" w14:textId="77777777" w:rsidR="00D50211" w:rsidRPr="00D50211" w:rsidRDefault="00D50211" w:rsidP="00D50211">
      <w:pPr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3673ABCC" w14:textId="77777777" w:rsidR="00D50211" w:rsidRDefault="00D50211" w:rsidP="00D5021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B8482E9" w14:textId="77777777" w:rsidR="00D50211" w:rsidRPr="00D50211" w:rsidRDefault="00D50211" w:rsidP="00D5021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02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14:paraId="059F07EE" w14:textId="77777777" w:rsidR="00D50211" w:rsidRPr="00D50211" w:rsidRDefault="00D50211" w:rsidP="00D50211">
      <w:pPr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0FFDC6D" w14:textId="1D98D667" w:rsidR="00D50211" w:rsidRPr="00D50211" w:rsidRDefault="00D05A00" w:rsidP="00D502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50211" w:rsidRPr="00D5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07.04.2023</w:t>
      </w:r>
      <w:r w:rsidR="00D50211" w:rsidRPr="00D5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D50211" w:rsidRPr="00D5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0211" w:rsidRPr="00D5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D50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18</w:t>
      </w:r>
    </w:p>
    <w:p w14:paraId="32B80675" w14:textId="77777777" w:rsidR="00D50211" w:rsidRPr="00D50211" w:rsidRDefault="00D50211" w:rsidP="00D50211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D50211">
        <w:rPr>
          <w:rFonts w:ascii="Times New Roman" w:eastAsia="Times New Roman" w:hAnsi="Times New Roman" w:cs="Times New Roman"/>
          <w:szCs w:val="20"/>
          <w:lang w:eastAsia="ru-RU"/>
        </w:rPr>
        <w:t>ст-ца</w:t>
      </w:r>
      <w:proofErr w:type="spellEnd"/>
      <w:r w:rsidRPr="00D50211">
        <w:rPr>
          <w:rFonts w:ascii="Times New Roman" w:eastAsia="Times New Roman" w:hAnsi="Times New Roman" w:cs="Times New Roman"/>
          <w:szCs w:val="20"/>
          <w:lang w:eastAsia="ru-RU"/>
        </w:rPr>
        <w:t xml:space="preserve">  Малотенгинская</w:t>
      </w:r>
    </w:p>
    <w:p w14:paraId="3F88FEF0" w14:textId="77777777" w:rsidR="00D50211" w:rsidRDefault="00D50211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5FA7F607" w14:textId="77777777" w:rsidR="00261E46" w:rsidRDefault="00261E46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2FDFC7A4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0F2740B1" w14:textId="482612B4" w:rsidR="0043215C" w:rsidRPr="00C00909" w:rsidRDefault="0043215C" w:rsidP="00D50211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>администрации</w:t>
      </w:r>
      <w:r w:rsidR="00D50211">
        <w:rPr>
          <w:b/>
          <w:bCs/>
          <w:color w:val="000000"/>
          <w:sz w:val="28"/>
          <w:szCs w:val="28"/>
        </w:rPr>
        <w:t xml:space="preserve"> Малотенгинского сельского поселения Отрадненского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D50211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14:paraId="7C2404B2" w14:textId="77777777"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0F3DA14B" w14:textId="77777777" w:rsidR="00D50211" w:rsidRPr="00C00909" w:rsidRDefault="00D50211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1989382E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 xml:space="preserve">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 w:rsidR="0095592A" w:rsidRPr="00C00909">
        <w:rPr>
          <w:color w:val="000000"/>
          <w:sz w:val="28"/>
          <w:szCs w:val="28"/>
        </w:rPr>
        <w:t xml:space="preserve">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>, с целью установления основ правового регулирования добровольческой (волонтерской) деятельности на территории</w:t>
      </w:r>
      <w:r w:rsidR="00D50211">
        <w:rPr>
          <w:color w:val="000000"/>
          <w:sz w:val="28"/>
          <w:szCs w:val="28"/>
        </w:rPr>
        <w:t xml:space="preserve"> Малотенгинского сельского поселения Отрадненского района</w:t>
      </w:r>
      <w:r w:rsidRPr="00C00909">
        <w:rPr>
          <w:color w:val="000000"/>
          <w:sz w:val="28"/>
          <w:szCs w:val="28"/>
        </w:rPr>
        <w:t>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="00D50211">
        <w:rPr>
          <w:rStyle w:val="apple-converted-space"/>
          <w:color w:val="000000"/>
          <w:sz w:val="28"/>
          <w:szCs w:val="28"/>
        </w:rPr>
        <w:t xml:space="preserve">  </w:t>
      </w:r>
      <w:proofErr w:type="gramStart"/>
      <w:r w:rsidRPr="00C00909">
        <w:rPr>
          <w:color w:val="000000"/>
          <w:sz w:val="28"/>
          <w:szCs w:val="28"/>
        </w:rPr>
        <w:t>п</w:t>
      </w:r>
      <w:proofErr w:type="gramEnd"/>
      <w:r w:rsidR="00D5021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D5021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с</w:t>
      </w:r>
      <w:r w:rsidR="00D5021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т</w:t>
      </w:r>
      <w:r w:rsidR="00D5021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а</w:t>
      </w:r>
      <w:r w:rsidR="00D5021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н</w:t>
      </w:r>
      <w:r w:rsidR="00D5021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D5021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</w:t>
      </w:r>
      <w:r w:rsidR="00D5021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л</w:t>
      </w:r>
      <w:r w:rsidR="00D5021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я</w:t>
      </w:r>
      <w:r w:rsidR="00D5021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ю:</w:t>
      </w:r>
    </w:p>
    <w:p w14:paraId="0ECADC36" w14:textId="3283A346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D50211" w:rsidRPr="00D50211">
        <w:rPr>
          <w:color w:val="000000"/>
          <w:sz w:val="28"/>
          <w:szCs w:val="28"/>
        </w:rPr>
        <w:t>Малотенгинского сельского поселения Отрадненского района</w:t>
      </w:r>
      <w:r w:rsidRPr="00C00909">
        <w:rPr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14:paraId="508AB69B" w14:textId="2C71CA81" w:rsidR="00D50211" w:rsidRPr="00D50211" w:rsidRDefault="00D50211" w:rsidP="00D502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0211">
        <w:rPr>
          <w:color w:val="000000"/>
          <w:sz w:val="28"/>
          <w:szCs w:val="28"/>
        </w:rPr>
        <w:t xml:space="preserve">2. Начальнику общего отдела администрации Малотенгинского сельского поселения Отрадненского района Сидоренко С.В. </w:t>
      </w:r>
      <w:proofErr w:type="gramStart"/>
      <w:r w:rsidRPr="00D50211">
        <w:rPr>
          <w:color w:val="000000"/>
          <w:sz w:val="28"/>
          <w:szCs w:val="28"/>
        </w:rPr>
        <w:t>разместить</w:t>
      </w:r>
      <w:proofErr w:type="gramEnd"/>
      <w:r w:rsidRPr="00D50211">
        <w:rPr>
          <w:color w:val="000000"/>
          <w:sz w:val="28"/>
          <w:szCs w:val="28"/>
        </w:rPr>
        <w:t xml:space="preserve"> настоящее постановление на официальном сайте Малотенгинского сельского поселения Отрадненского района в информационно-телекоммуникационный сети «Интернет».</w:t>
      </w:r>
    </w:p>
    <w:p w14:paraId="748C3B10" w14:textId="77777777" w:rsidR="00D50211" w:rsidRPr="00D50211" w:rsidRDefault="00D50211" w:rsidP="00D502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0211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D50211">
        <w:rPr>
          <w:color w:val="000000"/>
          <w:sz w:val="28"/>
          <w:szCs w:val="28"/>
        </w:rPr>
        <w:t>Контроль за</w:t>
      </w:r>
      <w:proofErr w:type="gramEnd"/>
      <w:r w:rsidRPr="00D50211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14:paraId="49E60E58" w14:textId="79CA442E" w:rsidR="00D50211" w:rsidRPr="00D50211" w:rsidRDefault="00D50211" w:rsidP="00D502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0211">
        <w:rPr>
          <w:color w:val="000000"/>
          <w:sz w:val="28"/>
          <w:szCs w:val="28"/>
        </w:rPr>
        <w:t>4.  Постановление вступает в силу со дня его официального</w:t>
      </w:r>
      <w:r>
        <w:rPr>
          <w:color w:val="000000"/>
          <w:sz w:val="28"/>
          <w:szCs w:val="28"/>
        </w:rPr>
        <w:t xml:space="preserve"> опубликования (обнародования).</w:t>
      </w:r>
    </w:p>
    <w:p w14:paraId="6EF244B4" w14:textId="77777777" w:rsidR="00D50211" w:rsidRDefault="00D50211" w:rsidP="00D502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F42A9B2" w14:textId="77777777" w:rsidR="00D50211" w:rsidRDefault="00D50211" w:rsidP="00D502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9C11086" w14:textId="77777777" w:rsidR="00D50211" w:rsidRPr="00D50211" w:rsidRDefault="00D50211" w:rsidP="00D5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211">
        <w:rPr>
          <w:color w:val="000000"/>
          <w:sz w:val="28"/>
          <w:szCs w:val="28"/>
        </w:rPr>
        <w:t xml:space="preserve">Глава Малотенгинского </w:t>
      </w:r>
      <w:proofErr w:type="gramStart"/>
      <w:r w:rsidRPr="00D50211">
        <w:rPr>
          <w:color w:val="000000"/>
          <w:sz w:val="28"/>
          <w:szCs w:val="28"/>
        </w:rPr>
        <w:t>сельского</w:t>
      </w:r>
      <w:proofErr w:type="gramEnd"/>
    </w:p>
    <w:p w14:paraId="176EAC3B" w14:textId="4A61609C" w:rsidR="0043215C" w:rsidRPr="00C00909" w:rsidRDefault="00D50211" w:rsidP="00D502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0211">
        <w:rPr>
          <w:color w:val="000000"/>
          <w:sz w:val="28"/>
          <w:szCs w:val="28"/>
        </w:rPr>
        <w:t xml:space="preserve">поселения Отрадненского района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D50211">
        <w:rPr>
          <w:color w:val="000000"/>
          <w:sz w:val="28"/>
          <w:szCs w:val="28"/>
        </w:rPr>
        <w:t>И.А.Шибаева</w:t>
      </w:r>
      <w:r>
        <w:rPr>
          <w:color w:val="000000"/>
          <w:sz w:val="28"/>
          <w:szCs w:val="28"/>
        </w:rPr>
        <w:t xml:space="preserve"> </w:t>
      </w:r>
    </w:p>
    <w:p w14:paraId="24726E89" w14:textId="77777777" w:rsidR="00D50211" w:rsidRDefault="00D50211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D471353" w14:textId="0CFB90DF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3FFBA7FB" w14:textId="77777777"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68"/>
      </w:tblGrid>
      <w:tr w:rsidR="00D50211" w14:paraId="1609E694" w14:textId="77777777" w:rsidTr="00D50211">
        <w:tc>
          <w:tcPr>
            <w:tcW w:w="4678" w:type="dxa"/>
          </w:tcPr>
          <w:p w14:paraId="2B246F8D" w14:textId="77777777" w:rsidR="00D50211" w:rsidRDefault="00D50211" w:rsidP="00D5021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</w:tcPr>
          <w:p w14:paraId="45A27F73" w14:textId="77777777" w:rsidR="00D50211" w:rsidRPr="00D50211" w:rsidRDefault="00D50211" w:rsidP="00D502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0211">
              <w:rPr>
                <w:color w:val="000000"/>
                <w:sz w:val="28"/>
                <w:szCs w:val="28"/>
              </w:rPr>
              <w:t>ПРИЛОЖЕНИЕ</w:t>
            </w:r>
          </w:p>
          <w:p w14:paraId="09ED9C20" w14:textId="77777777" w:rsidR="00D50211" w:rsidRDefault="00D50211" w:rsidP="00D502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06003E77" w14:textId="77777777" w:rsidR="00D50211" w:rsidRPr="00D50211" w:rsidRDefault="00D50211" w:rsidP="00D502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0211">
              <w:rPr>
                <w:color w:val="000000"/>
                <w:sz w:val="28"/>
                <w:szCs w:val="28"/>
              </w:rPr>
              <w:t>УТВЕРЖДЕН</w:t>
            </w:r>
          </w:p>
          <w:p w14:paraId="52690CFB" w14:textId="77777777" w:rsidR="00D50211" w:rsidRPr="00D50211" w:rsidRDefault="00D50211" w:rsidP="00D502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0211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14:paraId="2323EA67" w14:textId="77777777" w:rsidR="00D50211" w:rsidRPr="00D50211" w:rsidRDefault="00D50211" w:rsidP="00D502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0211">
              <w:rPr>
                <w:color w:val="000000"/>
                <w:sz w:val="28"/>
                <w:szCs w:val="28"/>
              </w:rPr>
              <w:t>Малотенгинского сельского поселения Отрадненского района</w:t>
            </w:r>
          </w:p>
          <w:p w14:paraId="2FD83F87" w14:textId="33E43681" w:rsidR="00D50211" w:rsidRDefault="00D50211" w:rsidP="00D502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50211">
              <w:rPr>
                <w:color w:val="000000"/>
                <w:sz w:val="28"/>
                <w:szCs w:val="28"/>
              </w:rPr>
              <w:t>от ___________ № ____</w:t>
            </w:r>
          </w:p>
        </w:tc>
      </w:tr>
    </w:tbl>
    <w:p w14:paraId="468502BB" w14:textId="77777777" w:rsidR="00D50211" w:rsidRDefault="00D50211" w:rsidP="00D50211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5340A63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723677E8" w14:textId="77777777" w:rsidR="0043215C" w:rsidRPr="00D50211" w:rsidRDefault="0043215C" w:rsidP="00D5021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0211">
        <w:rPr>
          <w:bCs/>
          <w:color w:val="000000"/>
          <w:sz w:val="28"/>
          <w:szCs w:val="28"/>
        </w:rPr>
        <w:t>Порядок</w:t>
      </w:r>
    </w:p>
    <w:p w14:paraId="702A3F4F" w14:textId="77777777" w:rsidR="00D50211" w:rsidRDefault="0043215C" w:rsidP="00D5021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50211">
        <w:rPr>
          <w:bCs/>
          <w:color w:val="000000"/>
          <w:sz w:val="28"/>
          <w:szCs w:val="28"/>
        </w:rPr>
        <w:t xml:space="preserve">взаимодействия </w:t>
      </w:r>
      <w:r w:rsidR="00536C07" w:rsidRPr="00D50211">
        <w:rPr>
          <w:bCs/>
          <w:color w:val="000000"/>
          <w:sz w:val="28"/>
          <w:szCs w:val="28"/>
        </w:rPr>
        <w:t>администрации</w:t>
      </w:r>
      <w:r w:rsidR="0048773B" w:rsidRPr="00D50211">
        <w:rPr>
          <w:bCs/>
          <w:color w:val="000000"/>
          <w:sz w:val="28"/>
          <w:szCs w:val="28"/>
        </w:rPr>
        <w:t xml:space="preserve"> </w:t>
      </w:r>
      <w:r w:rsidR="00D50211" w:rsidRPr="00D50211">
        <w:rPr>
          <w:bCs/>
          <w:color w:val="000000"/>
          <w:sz w:val="28"/>
          <w:szCs w:val="28"/>
        </w:rPr>
        <w:t>Малотенгинского сельского поселения Отрадненского района</w:t>
      </w:r>
      <w:r w:rsidR="00536C07" w:rsidRPr="00D50211">
        <w:rPr>
          <w:bCs/>
          <w:color w:val="000000"/>
          <w:sz w:val="28"/>
          <w:szCs w:val="28"/>
        </w:rPr>
        <w:t>,</w:t>
      </w:r>
      <w:r w:rsidRPr="00D50211">
        <w:rPr>
          <w:bCs/>
          <w:color w:val="000000"/>
          <w:sz w:val="28"/>
          <w:szCs w:val="28"/>
        </w:rPr>
        <w:t xml:space="preserve"> подведомственных муниципальных учреждений </w:t>
      </w:r>
    </w:p>
    <w:p w14:paraId="2EA2E1E3" w14:textId="1FCBBFE6" w:rsidR="0043215C" w:rsidRPr="00D50211" w:rsidRDefault="0043215C" w:rsidP="00D5021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0211">
        <w:rPr>
          <w:bCs/>
          <w:color w:val="000000"/>
          <w:sz w:val="28"/>
          <w:szCs w:val="28"/>
        </w:rPr>
        <w:t>с организаторами добровольческой (волонтерской) деятельности,</w:t>
      </w:r>
      <w:r w:rsidRPr="00D50211">
        <w:rPr>
          <w:rStyle w:val="apple-converted-space"/>
          <w:color w:val="000000"/>
          <w:sz w:val="28"/>
          <w:szCs w:val="28"/>
        </w:rPr>
        <w:t> </w:t>
      </w:r>
      <w:r w:rsidRPr="00D50211">
        <w:rPr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311539F6" w:rsidR="0043215C" w:rsidRPr="00D50211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50211">
        <w:rPr>
          <w:color w:val="000000"/>
          <w:sz w:val="28"/>
          <w:szCs w:val="28"/>
        </w:rPr>
        <w:t>Общие положения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8D1E927" w14:textId="1F7D8281"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D50211" w:rsidRPr="00D50211">
        <w:rPr>
          <w:color w:val="000000"/>
          <w:sz w:val="28"/>
          <w:szCs w:val="28"/>
        </w:rPr>
        <w:t xml:space="preserve">Малотенгинского сельского поселения Отрадненского района </w:t>
      </w:r>
      <w:r w:rsidR="005D05C1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>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5D05C1" w:rsidRPr="005D05C1">
        <w:rPr>
          <w:color w:val="000000"/>
          <w:sz w:val="28"/>
          <w:szCs w:val="28"/>
        </w:rPr>
        <w:t>Малотенгинского сельского поселения Отрадненского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14:paraId="636958ED" w14:textId="07538A61"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5D05C1" w:rsidRPr="005D05C1">
        <w:rPr>
          <w:rStyle w:val="apple-converted-space"/>
          <w:color w:val="000000"/>
          <w:sz w:val="28"/>
          <w:szCs w:val="28"/>
        </w:rPr>
        <w:t xml:space="preserve">Малотенгинского сельского поселения Отрадненского района </w:t>
      </w:r>
      <w:r w:rsidR="000E69C9" w:rsidRPr="00C00909">
        <w:rPr>
          <w:rStyle w:val="apple-converted-space"/>
          <w:color w:val="000000"/>
          <w:sz w:val="28"/>
          <w:szCs w:val="28"/>
        </w:rPr>
        <w:t>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 w:rsidR="00EA2053" w:rsidRPr="00C00909">
        <w:rPr>
          <w:rStyle w:val="apple-converted-space"/>
          <w:color w:val="000000"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5B85782D" w14:textId="226ABA22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14:paraId="2A604EC2" w14:textId="328627F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14:paraId="4BBA3E58" w14:textId="3E23016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14:paraId="42F695F4" w14:textId="20437289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77CDB951" w14:textId="77777777"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14:paraId="1A963470" w14:textId="5C1A4B7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0F667346" w14:textId="3286C064" w:rsidR="0043215C" w:rsidRPr="005D05C1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D05C1">
        <w:rPr>
          <w:color w:val="000000"/>
          <w:sz w:val="28"/>
          <w:szCs w:val="28"/>
        </w:rPr>
        <w:t>2. Основные цели</w:t>
      </w:r>
      <w:r w:rsidR="003C7EB7" w:rsidRPr="005D05C1">
        <w:rPr>
          <w:color w:val="000000"/>
          <w:sz w:val="28"/>
          <w:szCs w:val="28"/>
        </w:rPr>
        <w:t xml:space="preserve"> добровольческой (волонтерской) деятельности</w:t>
      </w:r>
      <w:r w:rsidRPr="005D05C1">
        <w:rPr>
          <w:color w:val="000000"/>
          <w:sz w:val="28"/>
          <w:szCs w:val="28"/>
        </w:rPr>
        <w:t xml:space="preserve"> </w:t>
      </w:r>
    </w:p>
    <w:p w14:paraId="3244D1F3" w14:textId="77777777"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860FBF3" w14:textId="01B9DA9A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5D05C1" w:rsidRPr="005D05C1">
        <w:rPr>
          <w:color w:val="000000"/>
          <w:sz w:val="28"/>
          <w:szCs w:val="28"/>
        </w:rPr>
        <w:t xml:space="preserve">Малотенгинского сельского поселения Отрадненского района </w:t>
      </w:r>
      <w:r w:rsidRPr="00C00909">
        <w:rPr>
          <w:color w:val="000000"/>
          <w:sz w:val="28"/>
          <w:szCs w:val="28"/>
        </w:rPr>
        <w:t>осуществляется в целях:</w:t>
      </w:r>
    </w:p>
    <w:p w14:paraId="6BAE89F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14:paraId="21EFD02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14:paraId="08103E29" w14:textId="62C3BFB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14:paraId="722D58E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14:paraId="50B85DA0" w14:textId="27EEE4F3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C00909">
        <w:rPr>
          <w:color w:val="000000"/>
          <w:sz w:val="28"/>
          <w:szCs w:val="28"/>
        </w:rPr>
        <w:t xml:space="preserve"> </w:t>
      </w:r>
    </w:p>
    <w:p w14:paraId="4BEC9685" w14:textId="145CB72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C00909">
        <w:rPr>
          <w:color w:val="000000"/>
          <w:sz w:val="28"/>
          <w:szCs w:val="28"/>
        </w:rPr>
        <w:t xml:space="preserve"> </w:t>
      </w:r>
    </w:p>
    <w:p w14:paraId="4E574C8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14:paraId="061F933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045F52F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lastRenderedPageBreak/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14:paraId="57FF7B9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14:paraId="7F362FB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14:paraId="5CD17F1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14:paraId="6C052F5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14:paraId="1DF6910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14:paraId="17265A7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14:paraId="35684A9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14:paraId="7D0141E9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14:paraId="344A926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14:paraId="2BDFAF4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14:paraId="3F53BDD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14:paraId="0AA6976F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14:paraId="5ED01FB3" w14:textId="50EE1369"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14:paraId="7B58F2D8" w14:textId="77777777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14:paraId="0B80FE73" w14:textId="3CE96F4D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340C24E3" w14:textId="58D6843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14:paraId="389BD36E" w14:textId="77777777"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719C120" w14:textId="36CBDAC5" w:rsidR="0043215C" w:rsidRPr="005D05C1" w:rsidRDefault="00BE3350" w:rsidP="005D05C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5C1">
        <w:rPr>
          <w:color w:val="000000"/>
          <w:sz w:val="28"/>
          <w:szCs w:val="28"/>
        </w:rPr>
        <w:t xml:space="preserve">3. </w:t>
      </w:r>
      <w:r w:rsidR="00A04EBD" w:rsidRPr="005D05C1">
        <w:rPr>
          <w:color w:val="000000"/>
          <w:sz w:val="28"/>
          <w:szCs w:val="28"/>
        </w:rPr>
        <w:t>Организация</w:t>
      </w:r>
      <w:r w:rsidR="0043215C" w:rsidRPr="005D05C1">
        <w:rPr>
          <w:color w:val="000000"/>
          <w:sz w:val="28"/>
          <w:szCs w:val="28"/>
        </w:rPr>
        <w:t xml:space="preserve"> </w:t>
      </w:r>
      <w:r w:rsidR="00500E39" w:rsidRPr="005D05C1">
        <w:rPr>
          <w:color w:val="000000"/>
          <w:sz w:val="28"/>
          <w:szCs w:val="28"/>
        </w:rPr>
        <w:t xml:space="preserve">взаимодействия </w:t>
      </w:r>
      <w:r w:rsidR="00220D2F" w:rsidRPr="005D05C1">
        <w:rPr>
          <w:color w:val="000000"/>
          <w:sz w:val="28"/>
          <w:szCs w:val="28"/>
        </w:rPr>
        <w:t>администрации</w:t>
      </w:r>
      <w:r w:rsidR="0048773B" w:rsidRPr="005D05C1">
        <w:rPr>
          <w:color w:val="000000"/>
          <w:sz w:val="28"/>
          <w:szCs w:val="28"/>
        </w:rPr>
        <w:t xml:space="preserve"> </w:t>
      </w:r>
      <w:r w:rsidR="005D05C1" w:rsidRPr="005D05C1">
        <w:rPr>
          <w:color w:val="000000"/>
          <w:sz w:val="28"/>
          <w:szCs w:val="28"/>
        </w:rPr>
        <w:t xml:space="preserve">Малотенгинского сельского поселения Отрадненского района </w:t>
      </w:r>
      <w:r w:rsidR="00220D2F" w:rsidRPr="005D05C1">
        <w:rPr>
          <w:color w:val="000000"/>
          <w:sz w:val="28"/>
          <w:szCs w:val="28"/>
        </w:rPr>
        <w:t>и</w:t>
      </w:r>
      <w:r w:rsidR="00500E39" w:rsidRPr="005D05C1">
        <w:rPr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3ED985B6" w14:textId="77777777"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63483D4" w14:textId="71338ABC"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proofErr w:type="gramStart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</w:t>
      </w:r>
      <w:r w:rsidR="00622AFC" w:rsidRPr="00C00909">
        <w:rPr>
          <w:color w:val="000000"/>
          <w:sz w:val="28"/>
          <w:szCs w:val="28"/>
        </w:rPr>
        <w:lastRenderedPageBreak/>
        <w:t xml:space="preserve">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</w:t>
      </w:r>
      <w:r w:rsidR="005D05C1">
        <w:rPr>
          <w:color w:val="000000"/>
          <w:sz w:val="28"/>
          <w:szCs w:val="28"/>
        </w:rPr>
        <w:t xml:space="preserve">главы </w:t>
      </w:r>
      <w:r w:rsidR="005D05C1" w:rsidRPr="005D05C1">
        <w:rPr>
          <w:color w:val="000000"/>
          <w:sz w:val="28"/>
          <w:szCs w:val="28"/>
        </w:rPr>
        <w:t>Малотенгинского сельского поселения Отрадненского района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  <w:proofErr w:type="gramEnd"/>
    </w:p>
    <w:p w14:paraId="47B220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178FE9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06F7CE3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6BAE76AE" w14:textId="61A1951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14:paraId="1F0BF097" w14:textId="196B27A2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14:paraId="2819A29B" w14:textId="5D901CF3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A7FCE4D" w14:textId="3DDE9359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5D05C1">
        <w:rPr>
          <w:color w:val="000000"/>
          <w:sz w:val="28"/>
          <w:szCs w:val="28"/>
        </w:rPr>
        <w:t xml:space="preserve">Главой </w:t>
      </w:r>
      <w:r w:rsidR="005D05C1" w:rsidRPr="005D05C1">
        <w:rPr>
          <w:color w:val="000000"/>
          <w:sz w:val="28"/>
          <w:szCs w:val="28"/>
        </w:rPr>
        <w:t>Малотенгинского сельского поселения Отрадненского района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14:paraId="141A5071" w14:textId="0A98EFDC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14:paraId="508CCB41" w14:textId="4E8A75FE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445E4C0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7097E3C9" w14:textId="1DA6708E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14:paraId="6A911CE6" w14:textId="46B84A42"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lastRenderedPageBreak/>
        <w:t xml:space="preserve">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14:paraId="695547E2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7B39035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0EAFF256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EF07FBF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3B618633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276614C4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);</w:t>
      </w:r>
    </w:p>
    <w:p w14:paraId="12376C90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734C7D1E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868D990" w14:textId="46C03411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14:paraId="0CDC42E7" w14:textId="1F9855C4"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14:paraId="0E0A9327" w14:textId="54942F41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46BBFFD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5525EDA" w14:textId="03BA2171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14:paraId="340DAE2F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BE00483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г) о порядке и сроках рассмотрения (урегулирования) разногласий, возникающих в ходе взаимодействия сторон;</w:t>
      </w:r>
    </w:p>
    <w:p w14:paraId="2C19DB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7700C34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7350E58A" w14:textId="2C953824"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14:paraId="325C07C6" w14:textId="19128C38"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14:paraId="0C83AC12" w14:textId="444E9AAD"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4CC6A9D8" w14:textId="34024763"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14:paraId="35C2D8D1" w14:textId="259A372B"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14:paraId="5839965E" w14:textId="344A851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9DFACC0" w14:textId="04F317D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B73B3E7" w14:textId="77777777" w:rsidR="005D05C1" w:rsidRDefault="005D05C1" w:rsidP="005D05C1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администрации </w:t>
      </w:r>
    </w:p>
    <w:p w14:paraId="3C4D32F1" w14:textId="77777777" w:rsidR="005D05C1" w:rsidRDefault="005D05C1" w:rsidP="005D05C1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Малотенгинского сельского поселения </w:t>
      </w:r>
    </w:p>
    <w:p w14:paraId="7CE687FD" w14:textId="2D5BA3FE" w:rsidR="00EE58DE" w:rsidRDefault="005D05C1" w:rsidP="005D05C1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Отрадненского района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С.В.Сидоренко</w:t>
      </w:r>
      <w:proofErr w:type="spellEnd"/>
    </w:p>
    <w:p w14:paraId="0908137D" w14:textId="15E0656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C9EBC5D" w14:textId="50AD327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F761B02" w14:textId="10F6E768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B1845CA" w14:textId="1D3A3B6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E05191C" w14:textId="04A1205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46262ED" w14:textId="3D79F63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AE766D6" w14:textId="6A60E4D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2375EA0" w14:textId="4135F02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D4ABB58" w14:textId="4701FB2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20C0ADD" w14:textId="13098D04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07385ED" w14:textId="1AE5CD2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CFB6AE3" w14:textId="544088F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AD43BEF" w14:textId="4B0C1A7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A60FF02" w14:textId="6623C225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4DBFE28" w14:textId="06B1E98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1BEBE8F" w14:textId="7DA13F2C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FAF00F8" w14:textId="77777777" w:rsidR="005D05C1" w:rsidRDefault="005D05C1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A798FD2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48F432F" w14:textId="7FE876FF" w:rsidR="00EE58DE" w:rsidRPr="00C00909" w:rsidRDefault="00EE58DE" w:rsidP="00C0090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</w:t>
      </w:r>
      <w:r w:rsidR="005D05C1" w:rsidRPr="005D05C1">
        <w:rPr>
          <w:rFonts w:ascii="Times New Roman" w:hAnsi="Times New Roman" w:cs="Times New Roman"/>
          <w:b/>
          <w:sz w:val="26"/>
          <w:szCs w:val="26"/>
        </w:rPr>
        <w:t xml:space="preserve">Малотенгинского сельского поселения Отрадненского района </w:t>
      </w:r>
      <w:r w:rsidRPr="00C00909">
        <w:rPr>
          <w:rFonts w:ascii="Times New Roman" w:hAnsi="Times New Roman" w:cs="Times New Roman"/>
          <w:b/>
          <w:sz w:val="26"/>
          <w:szCs w:val="26"/>
        </w:rPr>
        <w:t>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5D05C1" w:rsidRPr="005D05C1">
        <w:rPr>
          <w:rStyle w:val="Bodytext2"/>
          <w:rFonts w:ascii="Times New Roman" w:hAnsi="Times New Roman" w:cs="Times New Roman"/>
          <w:bCs w:val="0"/>
          <w:color w:val="000000"/>
        </w:rPr>
        <w:t>Малотенгинского сельског</w:t>
      </w:r>
      <w:r w:rsidR="005D05C1">
        <w:rPr>
          <w:rStyle w:val="Bodytext2"/>
          <w:rFonts w:ascii="Times New Roman" w:hAnsi="Times New Roman" w:cs="Times New Roman"/>
          <w:bCs w:val="0"/>
          <w:color w:val="000000"/>
        </w:rPr>
        <w:t xml:space="preserve">о поселения Отрадненского </w:t>
      </w:r>
      <w:proofErr w:type="spellStart"/>
      <w:r w:rsidR="005D05C1">
        <w:rPr>
          <w:rStyle w:val="Bodytext2"/>
          <w:rFonts w:ascii="Times New Roman" w:hAnsi="Times New Roman" w:cs="Times New Roman"/>
          <w:bCs w:val="0"/>
          <w:color w:val="000000"/>
        </w:rPr>
        <w:t>раона</w:t>
      </w:r>
      <w:proofErr w:type="spellEnd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sz w:val="26"/>
          <w:szCs w:val="26"/>
        </w:rPr>
        <w:t>»</w:t>
      </w:r>
    </w:p>
    <w:p w14:paraId="07111807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E37FA" w14:textId="54F4C112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8D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11.08.1995 № 135-ФЗ </w:t>
      </w:r>
      <w:r w:rsidRPr="00EE58DE">
        <w:rPr>
          <w:rFonts w:ascii="Times New Roman" w:hAnsi="Times New Roman" w:cs="Times New Roman"/>
          <w:sz w:val="28"/>
          <w:szCs w:val="28"/>
        </w:rPr>
        <w:br/>
        <w:t>«О благотворительной деятельности и добровольчестве (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>)» и в связи с принятием федеральных  законов  от 14.07.2022 № 340-ФЗ, 07.10.2022 № 394-ФЗ,  от 21</w:t>
      </w:r>
      <w:r w:rsidR="00C00909">
        <w:rPr>
          <w:rFonts w:ascii="Times New Roman" w:hAnsi="Times New Roman" w:cs="Times New Roman"/>
          <w:sz w:val="28"/>
          <w:szCs w:val="28"/>
        </w:rPr>
        <w:t>.11.</w:t>
      </w:r>
      <w:r w:rsidRPr="00EE58DE">
        <w:rPr>
          <w:rFonts w:ascii="Times New Roman" w:hAnsi="Times New Roman" w:cs="Times New Roman"/>
          <w:sz w:val="28"/>
          <w:szCs w:val="28"/>
        </w:rPr>
        <w:t xml:space="preserve"> 2022 № 439-ФЗ, внесших изменения  в Федеральный закон от 11.08.1995 № 135-ФЗ «О благотворительной деятельности и добровольчестве (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>)»</w:t>
      </w:r>
      <w:r w:rsidR="00C00909">
        <w:rPr>
          <w:rFonts w:ascii="Times New Roman" w:hAnsi="Times New Roman" w:cs="Times New Roman"/>
          <w:sz w:val="28"/>
          <w:szCs w:val="28"/>
        </w:rPr>
        <w:t xml:space="preserve">, </w:t>
      </w:r>
      <w:r w:rsidRPr="00EE58DE"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утвердить Порядок взаимодействия администрации </w:t>
      </w:r>
      <w:r w:rsidR="005D05C1" w:rsidRPr="005D05C1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="005D05C1">
        <w:rPr>
          <w:rFonts w:ascii="Times New Roman" w:hAnsi="Times New Roman" w:cs="Times New Roman"/>
          <w:sz w:val="28"/>
          <w:szCs w:val="28"/>
        </w:rPr>
        <w:t>,</w:t>
      </w:r>
      <w:r w:rsidR="005D05C1" w:rsidRPr="005D05C1">
        <w:rPr>
          <w:rFonts w:ascii="Times New Roman" w:hAnsi="Times New Roman" w:cs="Times New Roman"/>
          <w:sz w:val="28"/>
          <w:szCs w:val="28"/>
        </w:rPr>
        <w:t xml:space="preserve"> </w:t>
      </w:r>
      <w:r w:rsidRPr="00EE58DE"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учреждений с организаторами</w:t>
      </w:r>
      <w:proofErr w:type="gramEnd"/>
      <w:r w:rsidRPr="00EE58DE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деятельности, добровольческими (волонтерскими) организациями </w:t>
      </w:r>
    </w:p>
    <w:p w14:paraId="1E7071F3" w14:textId="77777777" w:rsid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9FA93A" w14:textId="77777777" w:rsidR="005D05C1" w:rsidRPr="00EE58DE" w:rsidRDefault="005D05C1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4116F" w14:textId="12C2BE0A" w:rsidR="00EE58DE" w:rsidRPr="00C00909" w:rsidRDefault="00EE58DE" w:rsidP="00EE58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14:paraId="74CE9FE0" w14:textId="115A7799" w:rsidR="00EE58DE" w:rsidRPr="00C00909" w:rsidRDefault="00EE58DE" w:rsidP="00EE58DE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5D05C1" w:rsidRPr="005D05C1">
        <w:rPr>
          <w:rStyle w:val="Bodytext2"/>
          <w:rFonts w:ascii="Times New Roman" w:hAnsi="Times New Roman" w:cs="Times New Roman"/>
          <w:bCs w:val="0"/>
          <w:color w:val="000000"/>
        </w:rPr>
        <w:t>Малотенгинского сельского поселения Отрадненского района</w:t>
      </w:r>
      <w:r w:rsidR="005D05C1">
        <w:rPr>
          <w:rStyle w:val="Bodytext2"/>
          <w:rFonts w:ascii="Times New Roman" w:hAnsi="Times New Roman" w:cs="Times New Roman"/>
          <w:bCs w:val="0"/>
          <w:color w:val="000000"/>
        </w:rPr>
        <w:t>,</w:t>
      </w:r>
      <w:r w:rsidR="005D05C1" w:rsidRPr="005D05C1">
        <w:rPr>
          <w:rStyle w:val="Bodytext2"/>
          <w:rFonts w:ascii="Times New Roman" w:hAnsi="Times New Roman" w:cs="Times New Roman"/>
          <w:bCs w:val="0"/>
          <w:color w:val="000000"/>
        </w:rPr>
        <w:t xml:space="preserve"> 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b/>
          <w:sz w:val="26"/>
          <w:szCs w:val="26"/>
        </w:rPr>
        <w:t>»</w:t>
      </w:r>
    </w:p>
    <w:p w14:paraId="35D84D9C" w14:textId="77777777" w:rsidR="00EE58DE" w:rsidRPr="00EE58DE" w:rsidRDefault="00EE58DE" w:rsidP="00EE58D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62F9D" w14:textId="191B01D4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>Реализация положений, предусмотренных проектом</w:t>
      </w:r>
      <w:r w:rsidR="0093425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не окажет влияния на доходы и не повлечет дополнительных расходов бюджета </w:t>
      </w:r>
      <w:r w:rsidR="005D05C1" w:rsidRPr="005D05C1">
        <w:rPr>
          <w:rFonts w:ascii="Times New Roman" w:hAnsi="Times New Roman" w:cs="Times New Roman"/>
          <w:sz w:val="28"/>
          <w:szCs w:val="28"/>
        </w:rPr>
        <w:t>Малотенгинского сельского поселения Отрадненского района</w:t>
      </w:r>
      <w:r w:rsidR="005D05C1">
        <w:rPr>
          <w:rFonts w:ascii="Times New Roman" w:hAnsi="Times New Roman" w:cs="Times New Roman"/>
          <w:sz w:val="28"/>
          <w:szCs w:val="28"/>
        </w:rPr>
        <w:t>.</w:t>
      </w:r>
    </w:p>
    <w:p w14:paraId="2E018946" w14:textId="7777777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988A624" w14:textId="77777777"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45D15" w:rsidSect="00D5021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FD17B" w14:textId="77777777" w:rsidR="001B31A1" w:rsidRDefault="001B31A1" w:rsidP="00EB6123">
      <w:r>
        <w:separator/>
      </w:r>
    </w:p>
  </w:endnote>
  <w:endnote w:type="continuationSeparator" w:id="0">
    <w:p w14:paraId="0E6616CD" w14:textId="77777777" w:rsidR="001B31A1" w:rsidRDefault="001B31A1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849F5" w14:textId="77777777" w:rsidR="001B31A1" w:rsidRDefault="001B31A1" w:rsidP="00EB6123">
      <w:r>
        <w:separator/>
      </w:r>
    </w:p>
  </w:footnote>
  <w:footnote w:type="continuationSeparator" w:id="0">
    <w:p w14:paraId="411DB2F8" w14:textId="77777777" w:rsidR="001B31A1" w:rsidRDefault="001B31A1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730D4" w14:textId="619905EB" w:rsidR="00EB6123" w:rsidRPr="00EB6123" w:rsidRDefault="00EB6123">
    <w:pPr>
      <w:pStyle w:val="a4"/>
      <w:jc w:val="center"/>
      <w:rPr>
        <w:rFonts w:ascii="Times New Roman" w:hAnsi="Times New Roman" w:cs="Times New Roman"/>
      </w:rPr>
    </w:pPr>
  </w:p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B31A1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61E4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D05C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B5821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05A00"/>
    <w:rsid w:val="00D167E5"/>
    <w:rsid w:val="00D20B63"/>
    <w:rsid w:val="00D3127A"/>
    <w:rsid w:val="00D319CF"/>
    <w:rsid w:val="00D3362D"/>
    <w:rsid w:val="00D35D70"/>
    <w:rsid w:val="00D50211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table" w:styleId="a8">
    <w:name w:val="Table Grid"/>
    <w:basedOn w:val="a1"/>
    <w:uiPriority w:val="39"/>
    <w:rsid w:val="00D5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1E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table" w:styleId="a8">
    <w:name w:val="Table Grid"/>
    <w:basedOn w:val="a1"/>
    <w:uiPriority w:val="39"/>
    <w:rsid w:val="00D5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1E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F1B6-25E3-4AC2-8A3A-12C08249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Иванченко Ирина Петровна</cp:lastModifiedBy>
  <cp:revision>7</cp:revision>
  <cp:lastPrinted>2023-04-07T05:35:00Z</cp:lastPrinted>
  <dcterms:created xsi:type="dcterms:W3CDTF">2023-03-15T14:51:00Z</dcterms:created>
  <dcterms:modified xsi:type="dcterms:W3CDTF">2023-04-07T07:20:00Z</dcterms:modified>
</cp:coreProperties>
</file>